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420" w:leftChars="-200" w:right="-420" w:rightChars="-200"/>
        <w:jc w:val="center"/>
        <w:rPr>
          <w:rFonts w:hint="eastAsia" w:ascii="宋体" w:hAnsi="微软雅黑"/>
          <w:b/>
          <w:color w:val="FF0000"/>
          <w:spacing w:val="40"/>
          <w:w w:val="75"/>
          <w:sz w:val="96"/>
          <w:szCs w:val="96"/>
        </w:rPr>
      </w:pPr>
      <w:r>
        <w:rPr>
          <w:rFonts w:hint="eastAsia" w:ascii="宋体" w:hAnsi="微软雅黑"/>
          <w:b/>
          <w:color w:val="FF0000"/>
          <w:spacing w:val="40"/>
          <w:w w:val="75"/>
          <w:sz w:val="96"/>
          <w:szCs w:val="96"/>
        </w:rPr>
        <w:t>厦门理工学院学生工作处</w:t>
      </w:r>
    </w:p>
    <w:p>
      <w:pPr>
        <w:spacing w:line="360" w:lineRule="auto"/>
        <w:ind w:firstLine="420" w:firstLineChars="200"/>
        <w:jc w:val="center"/>
        <w:rPr>
          <w:rFonts w:hint="eastAsia" w:ascii="宋体" w:hAnsi="宋体"/>
          <w:sz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134620</wp:posOffset>
                </wp:positionV>
                <wp:extent cx="6172200" cy="0"/>
                <wp:effectExtent l="0" t="19050" r="0" b="1905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straightConnector1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24pt;margin-top:10.6pt;height:0pt;width:486pt;z-index:251659264;mso-width-relative:page;mso-height-relative:page;" filled="f" stroked="t" coordsize="21600,21600" o:gfxdata="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Jgzts1wAAAAkB&#10;AAAPAAAAAAAAAAEAIAAAACIAAABkcnMvZG93bnJldi54bWxQSwECFAAUAAAACACHTuJAgg79Z+MB&#10;AACfAwAADgAAAAAAAAABACAAAAAmAQAAZHJzL2Uyb0RvYy54bWxQSwUGAAAAAAYABgBZAQAAewUA&#10;AAAA&#10;">
                <v:fill on="f" focussize="0,0"/>
                <v:stroke weight="3pt" color="#FF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pacing w:line="360" w:lineRule="auto"/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hint="eastAsia" w:ascii="方正小标宋简体" w:eastAsia="方正小标宋简体"/>
          <w:snapToGrid w:val="0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snapToGrid w:val="0"/>
          <w:color w:val="000000"/>
          <w:sz w:val="36"/>
          <w:szCs w:val="36"/>
        </w:rPr>
        <w:t>关于申报福建省高等学校思想政治教育研究会</w:t>
      </w:r>
    </w:p>
    <w:p>
      <w:pPr>
        <w:jc w:val="center"/>
        <w:rPr>
          <w:rFonts w:hint="eastAsia" w:ascii="方正小标宋简体" w:eastAsia="方正小标宋简体"/>
          <w:snapToGrid w:val="0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snapToGrid w:val="0"/>
          <w:color w:val="000000"/>
          <w:sz w:val="36"/>
          <w:szCs w:val="36"/>
        </w:rPr>
        <w:t>2019年课题的通知</w:t>
      </w:r>
    </w:p>
    <w:p>
      <w:pPr>
        <w:spacing w:line="600" w:lineRule="exac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各单位：</w:t>
      </w:r>
    </w:p>
    <w:p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福建省高等学校思想政治教育研究会2019年课题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申报工作已经开始，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现将课题申报有关事项通知如下：</w:t>
      </w:r>
    </w:p>
    <w:p>
      <w:pPr>
        <w:widowControl/>
        <w:spacing w:line="560" w:lineRule="exact"/>
        <w:ind w:left="80" w:firstLine="640" w:firstLineChars="200"/>
        <w:rPr>
          <w:rFonts w:ascii="仿宋_GB2312" w:hAnsi="宋体" w:eastAsia="仿宋_GB2312" w:cs="宋体"/>
          <w:color w:val="FF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一、申报课题必须在课题研究选题方向范围内（见附件1），不受理选题方向之外的课题申报。申报者可以在选题方向范围内结合自己研究优势自拟题目。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鼓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励开展与工作紧密结合的实证调查研究。</w:t>
      </w:r>
    </w:p>
    <w:p>
      <w:pPr>
        <w:widowControl/>
        <w:spacing w:line="560" w:lineRule="exact"/>
        <w:ind w:left="80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二、课题研究人员原则上以课题组形式进行申报，鼓励跨学校组建课题组。课题申请人不得同时申报两个以上(含两个)课题。承担研究会课题未按期结题的课题负责人，不得申报新的课题。</w:t>
      </w:r>
    </w:p>
    <w:p>
      <w:pPr>
        <w:ind w:firstLine="796" w:firstLineChars="24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三、课题申报者应认真填写《2019年福建省高等学校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思想政治教育研究会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课题申报书》（见附件3），不改变原申请书格式，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第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11页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“课题申请人所在单位意见”不需填写和盖章，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正反面打印（一式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份）。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各学院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填报《2019年福建省高等学校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思想政治教育研究会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课题申报汇总表》（见附件2，一式1份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）。</w:t>
      </w:r>
    </w:p>
    <w:p>
      <w:pPr>
        <w:widowControl/>
        <w:spacing w:line="560" w:lineRule="exact"/>
        <w:ind w:left="80"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四、请各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单位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积极组织人员申报，于2019年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11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月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日前将课题申报材料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纸质版提交至行政楼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305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，并将电子版发送到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22365761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@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qq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.com，主题注明“课题申报”。联系人：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学工处学生养成中心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刘老师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电话：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6291605。</w:t>
      </w:r>
    </w:p>
    <w:p>
      <w:pPr>
        <w:widowControl/>
        <w:spacing w:beforeAutospacing="0" w:line="560" w:lineRule="exact"/>
        <w:ind w:left="1464" w:leftChars="316" w:hanging="800" w:hangingChars="250"/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附件：</w:t>
      </w:r>
    </w:p>
    <w:p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1.2019年福建省高等学校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思想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政治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教育研究会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课题研究选题方向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2.2019年福建省高等学校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思想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政治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教育研究会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课题申报汇总表</w:t>
      </w:r>
    </w:p>
    <w:p>
      <w:pPr>
        <w:spacing w:line="560" w:lineRule="exact"/>
        <w:ind w:firstLine="640" w:firstLineChars="200"/>
        <w:rPr>
          <w:rFonts w:ascii="仿宋_GB2312" w:hAnsi="Calibri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3.2019年福建省高等学校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思想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政治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教育研究会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课题申报书</w:t>
      </w:r>
    </w:p>
    <w:p>
      <w:pPr>
        <w:widowControl/>
        <w:spacing w:line="560" w:lineRule="exact"/>
        <w:ind w:firstLine="640" w:firstLineChars="200"/>
        <w:rPr>
          <w:rFonts w:ascii="宋体" w:hAnsi="宋体" w:cs="宋体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宋体" w:hAnsi="宋体" w:cs="宋体"/>
          <w:color w:val="000000"/>
          <w:kern w:val="0"/>
          <w:sz w:val="32"/>
          <w:szCs w:val="32"/>
        </w:rPr>
      </w:pPr>
    </w:p>
    <w:p>
      <w:pPr>
        <w:ind w:firstLine="4480" w:firstLineChars="1400"/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  <w:lang w:eastAsia="zh-CN"/>
        </w:rPr>
        <w:t>厦门理工学院学生工作处</w:t>
      </w:r>
    </w:p>
    <w:p>
      <w:pPr>
        <w:ind w:firstLine="5120" w:firstLineChars="1600"/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2019年11月</w:t>
      </w:r>
      <w:r>
        <w:rPr>
          <w:rFonts w:ascii="仿宋_GB2312" w:hAnsi="宋体" w:eastAsia="仿宋_GB2312" w:cs="宋体"/>
          <w:snapToGrid w:val="0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  <w:t>日</w:t>
      </w: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附件1：</w:t>
      </w:r>
    </w:p>
    <w:p>
      <w:pPr>
        <w:spacing w:line="520" w:lineRule="exact"/>
        <w:jc w:val="center"/>
        <w:rPr>
          <w:rFonts w:ascii="方正小标宋简体" w:hAnsi="仿宋_GB2312" w:eastAsia="方正小标宋简体" w:cs="仿宋_GB2312"/>
          <w:b/>
          <w:sz w:val="30"/>
          <w:szCs w:val="30"/>
        </w:rPr>
      </w:pPr>
      <w:r>
        <w:rPr>
          <w:rFonts w:hint="eastAsia" w:ascii="方正小标宋简体" w:hAnsi="仿宋_GB2312" w:eastAsia="方正小标宋简体" w:cs="仿宋_GB2312"/>
          <w:b/>
          <w:sz w:val="30"/>
          <w:szCs w:val="30"/>
        </w:rPr>
        <w:t>福建省高等学校思想政治教育研究会2019年课题研究选题方向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1.高校推进习近平新时代中国特色社会主义思想“三进”研究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2.新中国成立70周年伟大成就融入学生思想政治教育研究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3.高校三全育人体系机制建设研究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4.马克思主义意识形态话语权建设研究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5.高校意识形态风险预警与管控研究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6.高校思想政治教育融媒体建设研究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7.大数据时代高校思想政治教育创新研究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8.全媒体时代高校辅导员应对校园舆情的对策研究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9.深化师德师风和专业素养建设研究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10.加强和改进高校教师思想政治工作的机制研究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11.新形势下高校宣传思想工作的特点与规律研究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12.高校辅导员职业素养能力提升路径与方法研究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13.新时代高校基层党支部整体功能提升研究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14.高校创新创业教育实效研究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15.高校资助育人创新机制研究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16.大学生志愿服务工作体系、评价体系和保障体系研究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17.立德树人作为中心环节的实现路径和保障机制研究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18.易班网校本化、特色化及功能拓展研究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19.民办高校、高职院校学生思想政治教育的特点和规律研究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20.高校少数民族学生教育管理研究</w:t>
      </w:r>
    </w:p>
    <w:p>
      <w:pPr>
        <w:rPr>
          <w:rFonts w:ascii="黑体" w:hAnsi="黑体" w:eastAsia="黑体"/>
          <w:snapToGrid w:val="0"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928" w:right="1474" w:bottom="1701" w:left="1587" w:header="851" w:footer="992" w:gutter="0"/>
          <w:cols w:space="720" w:num="1"/>
          <w:docGrid w:type="lines" w:linePitch="312" w:charSpace="0"/>
        </w:sect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napToGrid w:val="0"/>
          <w:color w:val="000000"/>
          <w:sz w:val="32"/>
          <w:szCs w:val="32"/>
        </w:rPr>
        <w:t>附件</w:t>
      </w:r>
      <w:r>
        <w:rPr>
          <w:rFonts w:ascii="黑体" w:hAnsi="黑体" w:eastAsia="黑体"/>
          <w:snapToGrid w:val="0"/>
          <w:color w:val="000000"/>
          <w:sz w:val="32"/>
          <w:szCs w:val="32"/>
        </w:rPr>
        <w:t>2</w:t>
      </w:r>
    </w:p>
    <w:p>
      <w:pPr>
        <w:widowControl/>
        <w:jc w:val="center"/>
        <w:rPr>
          <w:rFonts w:ascii="方正小标宋简体" w:hAnsi="宋体" w:eastAsia="方正小标宋简体" w:cs="宋体"/>
          <w:snapToGrid w:val="0"/>
          <w:color w:val="000000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snapToGrid w:val="0"/>
          <w:color w:val="000000"/>
          <w:kern w:val="0"/>
          <w:sz w:val="32"/>
          <w:szCs w:val="32"/>
        </w:rPr>
        <w:t>2019年福建省高等学校思想政治教育研究会课题申报汇总表</w:t>
      </w:r>
    </w:p>
    <w:p>
      <w:pPr>
        <w:widowControl/>
        <w:rPr>
          <w:rFonts w:ascii="宋体" w:hAnsi="Calibri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填报单位：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 xml:space="preserve">                   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（盖章）</w:t>
      </w:r>
      <w:r>
        <w:rPr>
          <w:rFonts w:ascii="宋体" w:hAnsi="Calibri" w:cs="宋体"/>
          <w:b/>
          <w:bCs/>
          <w:color w:val="000000"/>
          <w:kern w:val="0"/>
          <w:sz w:val="28"/>
          <w:szCs w:val="28"/>
        </w:rPr>
        <w:t xml:space="preserve">                     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填报日期：</w:t>
      </w:r>
      <w:r>
        <w:rPr>
          <w:rFonts w:ascii="宋体" w:hAnsi="Calibri" w:cs="宋体"/>
          <w:b/>
          <w:bCs/>
          <w:color w:val="000000"/>
          <w:kern w:val="0"/>
          <w:sz w:val="28"/>
          <w:szCs w:val="28"/>
        </w:rPr>
        <w:t xml:space="preserve">      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年</w:t>
      </w:r>
      <w:r>
        <w:rPr>
          <w:rFonts w:ascii="宋体" w:hAnsi="宋体" w:cs="宋体"/>
          <w:b/>
          <w:bCs/>
          <w:color w:val="000000"/>
          <w:kern w:val="0"/>
          <w:sz w:val="24"/>
        </w:rPr>
        <w:t xml:space="preserve">   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月</w:t>
      </w:r>
      <w:r>
        <w:rPr>
          <w:rFonts w:ascii="宋体" w:hAnsi="宋体" w:cs="宋体"/>
          <w:b/>
          <w:bCs/>
          <w:color w:val="000000"/>
          <w:kern w:val="0"/>
          <w:sz w:val="24"/>
        </w:rPr>
        <w:t xml:space="preserve">   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日</w:t>
      </w:r>
      <w:r>
        <w:rPr>
          <w:rFonts w:ascii="宋体" w:hAnsi="宋体" w:cs="宋体"/>
          <w:b/>
          <w:bCs/>
          <w:color w:val="000000"/>
          <w:kern w:val="0"/>
          <w:sz w:val="24"/>
        </w:rPr>
        <w:t xml:space="preserve">  </w:t>
      </w:r>
    </w:p>
    <w:p>
      <w:pPr>
        <w:widowControl/>
        <w:tabs>
          <w:tab w:val="left" w:pos="580"/>
          <w:tab w:val="left" w:pos="1785"/>
          <w:tab w:val="left" w:pos="5460"/>
          <w:tab w:val="left" w:pos="6665"/>
          <w:tab w:val="left" w:pos="7359"/>
          <w:tab w:val="left" w:pos="8094"/>
          <w:tab w:val="left" w:pos="9748"/>
          <w:tab w:val="left" w:pos="11198"/>
          <w:tab w:val="left" w:pos="12974"/>
        </w:tabs>
        <w:jc w:val="left"/>
        <w:rPr>
          <w:rFonts w:ascii="宋体" w:hAnsi="Calibri" w:cs="宋体"/>
          <w:kern w:val="0"/>
          <w:sz w:val="15"/>
          <w:szCs w:val="15"/>
        </w:rPr>
      </w:pP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  <w:r>
        <w:rPr>
          <w:rFonts w:ascii="宋体" w:hAnsi="Calibri" w:cs="宋体"/>
          <w:kern w:val="0"/>
          <w:sz w:val="15"/>
          <w:szCs w:val="15"/>
        </w:rPr>
        <w:tab/>
      </w:r>
      <w:r>
        <w:rPr>
          <w:rFonts w:hint="eastAsia" w:ascii="宋体" w:hAnsi="宋体" w:cs="宋体"/>
          <w:kern w:val="0"/>
          <w:sz w:val="15"/>
          <w:szCs w:val="15"/>
        </w:rPr>
        <w:t>　</w:t>
      </w:r>
    </w:p>
    <w:tbl>
      <w:tblPr>
        <w:tblStyle w:val="4"/>
        <w:tblW w:w="148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134"/>
        <w:gridCol w:w="1278"/>
        <w:gridCol w:w="568"/>
        <w:gridCol w:w="568"/>
        <w:gridCol w:w="1704"/>
        <w:gridCol w:w="1279"/>
        <w:gridCol w:w="1847"/>
        <w:gridCol w:w="1535"/>
        <w:gridCol w:w="1276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51" w:type="dxa"/>
            <w:tcBorders>
              <w:top w:val="double" w:color="auto" w:sz="6" w:space="0"/>
              <w:left w:val="doub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134" w:type="dxa"/>
            <w:tcBorders>
              <w:top w:val="double" w:color="auto" w:sz="6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课题名称</w:t>
            </w:r>
          </w:p>
        </w:tc>
        <w:tc>
          <w:tcPr>
            <w:tcW w:w="1278" w:type="dxa"/>
            <w:tcBorders>
              <w:top w:val="double" w:color="auto" w:sz="6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拟定课题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负责人</w:t>
            </w:r>
          </w:p>
        </w:tc>
        <w:tc>
          <w:tcPr>
            <w:tcW w:w="568" w:type="dxa"/>
            <w:tcBorders>
              <w:top w:val="double" w:color="auto" w:sz="6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性别</w:t>
            </w:r>
          </w:p>
        </w:tc>
        <w:tc>
          <w:tcPr>
            <w:tcW w:w="568" w:type="dxa"/>
            <w:tcBorders>
              <w:top w:val="double" w:color="auto" w:sz="6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年龄</w:t>
            </w:r>
          </w:p>
        </w:tc>
        <w:tc>
          <w:tcPr>
            <w:tcW w:w="1704" w:type="dxa"/>
            <w:tcBorders>
              <w:top w:val="double" w:color="auto" w:sz="6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工作部门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及职务</w:t>
            </w:r>
          </w:p>
        </w:tc>
        <w:tc>
          <w:tcPr>
            <w:tcW w:w="1279" w:type="dxa"/>
            <w:tcBorders>
              <w:top w:val="double" w:color="auto" w:sz="6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专业技术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职务</w:t>
            </w:r>
          </w:p>
        </w:tc>
        <w:tc>
          <w:tcPr>
            <w:tcW w:w="1847" w:type="dxa"/>
            <w:tcBorders>
              <w:top w:val="double" w:color="auto" w:sz="6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研究专长</w:t>
            </w:r>
          </w:p>
        </w:tc>
        <w:tc>
          <w:tcPr>
            <w:tcW w:w="1535" w:type="dxa"/>
            <w:tcBorders>
              <w:top w:val="doub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Calibri" w:cs="宋体"/>
                <w:b/>
                <w:bCs/>
                <w:kern w:val="0"/>
                <w:sz w:val="22"/>
              </w:rPr>
              <w:t>负责人邮箱</w:t>
            </w:r>
          </w:p>
        </w:tc>
        <w:tc>
          <w:tcPr>
            <w:tcW w:w="1276" w:type="dxa"/>
            <w:tcBorders>
              <w:top w:val="double" w:color="auto" w:sz="6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Calibri" w:cs="宋体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850" w:type="dxa"/>
            <w:tcBorders>
              <w:top w:val="double" w:color="auto" w:sz="6" w:space="0"/>
              <w:left w:val="single" w:color="auto" w:sz="4" w:space="0"/>
              <w:bottom w:val="single" w:color="auto" w:sz="8" w:space="0"/>
              <w:right w:val="double" w:color="auto" w:sz="6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备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51" w:type="dxa"/>
            <w:tcBorders>
              <w:top w:val="nil"/>
              <w:left w:val="doub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3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51" w:type="dxa"/>
            <w:tcBorders>
              <w:top w:val="nil"/>
              <w:left w:val="double" w:color="auto" w:sz="6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5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doub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13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7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double" w:color="auto" w:sz="6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51" w:type="dxa"/>
            <w:tcBorders>
              <w:top w:val="nil"/>
              <w:left w:val="doub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51" w:type="dxa"/>
            <w:tcBorders>
              <w:top w:val="nil"/>
              <w:left w:val="double" w:color="auto" w:sz="6" w:space="0"/>
              <w:bottom w:val="double" w:color="auto" w:sz="6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8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68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9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double" w:color="auto" w:sz="6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35" w:type="dxa"/>
            <w:tcBorders>
              <w:top w:val="nil"/>
              <w:left w:val="single" w:color="auto" w:sz="8" w:space="0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vAlign w:val="center"/>
          </w:tcPr>
          <w:p>
            <w:pPr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rPr>
          <w:rFonts w:ascii="Calibri" w:hAnsi="Calibri"/>
        </w:rPr>
      </w:pPr>
    </w:p>
    <w:p>
      <w:pPr>
        <w:rPr>
          <w:rFonts w:ascii="Calibri" w:hAnsi="Calibri"/>
          <w:b/>
        </w:rPr>
      </w:pPr>
      <w:r>
        <w:rPr>
          <w:rFonts w:hint="eastAsia" w:ascii="Calibri" w:hAnsi="Calibri"/>
          <w:b/>
        </w:rPr>
        <w:t>填表人：</w:t>
      </w:r>
      <w:r>
        <w:rPr>
          <w:rFonts w:ascii="Calibri" w:hAnsi="Calibri"/>
          <w:b/>
        </w:rPr>
        <w:t xml:space="preserve">                                 </w:t>
      </w:r>
      <w:r>
        <w:rPr>
          <w:rFonts w:hint="eastAsia" w:ascii="Calibri" w:hAnsi="Calibri"/>
          <w:b/>
        </w:rPr>
        <w:t>联系手机：</w:t>
      </w:r>
      <w:r>
        <w:rPr>
          <w:rFonts w:ascii="Calibri" w:hAnsi="Calibri"/>
          <w:b/>
        </w:rPr>
        <w:t xml:space="preserve">                                    </w:t>
      </w:r>
      <w:r>
        <w:rPr>
          <w:rFonts w:hint="eastAsia" w:ascii="Calibri" w:hAnsi="Calibri"/>
          <w:b/>
        </w:rPr>
        <w:t>联系邮箱：</w:t>
      </w:r>
    </w:p>
    <w:p>
      <w:pPr>
        <w:rPr>
          <w:rFonts w:ascii="黑体" w:hAnsi="黑体" w:eastAsia="黑体"/>
          <w:b/>
          <w:snapToGrid w:val="0"/>
          <w:color w:val="000000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" w:linePitch="312" w:charSpace="0"/>
        </w:sectPr>
      </w:pPr>
    </w:p>
    <w:p>
      <w:pPr>
        <w:spacing w:line="560" w:lineRule="exact"/>
        <w:ind w:firstLine="160" w:firstLineChars="50"/>
        <w:rPr>
          <w:b/>
          <w:bCs/>
          <w:sz w:val="28"/>
          <w:szCs w:val="28"/>
        </w:rPr>
      </w:pPr>
      <w:r>
        <w:rPr>
          <w:rFonts w:hint="eastAsia" w:ascii="黑体" w:hAnsi="宋体" w:eastAsia="黑体"/>
          <w:bCs/>
          <w:sz w:val="32"/>
          <w:szCs w:val="32"/>
        </w:rPr>
        <w:t>附件</w:t>
      </w:r>
      <w:r>
        <w:rPr>
          <w:rFonts w:ascii="黑体" w:hAnsi="宋体" w:eastAsia="黑体"/>
          <w:bCs/>
          <w:sz w:val="32"/>
          <w:szCs w:val="32"/>
        </w:rPr>
        <w:t>3</w:t>
      </w:r>
      <w:r>
        <w:rPr>
          <w:rFonts w:ascii="黑体" w:eastAsia="黑体"/>
          <w:bCs/>
          <w:sz w:val="32"/>
          <w:szCs w:val="32"/>
        </w:rPr>
        <w:t xml:space="preserve"> </w:t>
      </w:r>
      <w:r>
        <w:rPr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N0. </w:t>
      </w:r>
    </w:p>
    <w:p>
      <w:pPr>
        <w:keepLines/>
        <w:spacing w:line="360" w:lineRule="auto"/>
        <w:jc w:val="center"/>
        <w:outlineLvl w:val="0"/>
        <w:rPr>
          <w:rFonts w:eastAsia="华文中宋"/>
          <w:b/>
          <w:bCs/>
          <w:kern w:val="44"/>
          <w:sz w:val="52"/>
          <w:szCs w:val="44"/>
        </w:rPr>
      </w:pPr>
    </w:p>
    <w:p>
      <w:pPr>
        <w:keepLines/>
        <w:spacing w:line="360" w:lineRule="auto"/>
        <w:ind w:firstLine="2067" w:firstLineChars="396"/>
        <w:outlineLvl w:val="0"/>
        <w:rPr>
          <w:rFonts w:eastAsia="华文中宋"/>
          <w:b/>
          <w:bCs/>
          <w:kern w:val="44"/>
          <w:sz w:val="52"/>
          <w:szCs w:val="44"/>
        </w:rPr>
      </w:pPr>
    </w:p>
    <w:p/>
    <w:p/>
    <w:p>
      <w:pPr>
        <w:keepLines/>
        <w:spacing w:line="360" w:lineRule="auto"/>
        <w:jc w:val="center"/>
        <w:outlineLvl w:val="0"/>
        <w:rPr>
          <w:rFonts w:eastAsia="Arial Unicode MS"/>
          <w:b/>
          <w:bCs/>
          <w:kern w:val="44"/>
          <w:sz w:val="44"/>
          <w:szCs w:val="44"/>
        </w:rPr>
      </w:pPr>
      <w:r>
        <w:rPr>
          <w:b/>
          <w:bCs/>
          <w:sz w:val="44"/>
          <w:szCs w:val="44"/>
        </w:rPr>
        <w:t>2</w:t>
      </w:r>
      <w:r>
        <w:rPr>
          <w:rFonts w:eastAsia="Arial Unicode MS"/>
          <w:b/>
          <w:bCs/>
          <w:sz w:val="44"/>
          <w:szCs w:val="44"/>
        </w:rPr>
        <w:t>01</w:t>
      </w:r>
      <w:r>
        <w:rPr>
          <w:rFonts w:hint="eastAsia"/>
          <w:b/>
          <w:bCs/>
          <w:sz w:val="44"/>
          <w:szCs w:val="44"/>
        </w:rPr>
        <w:t>9</w:t>
      </w:r>
      <w:r>
        <w:rPr>
          <w:rFonts w:hint="eastAsia" w:eastAsia="Arial Unicode MS"/>
          <w:b/>
          <w:bCs/>
          <w:sz w:val="44"/>
          <w:szCs w:val="44"/>
        </w:rPr>
        <w:t>年福建省高等学校思想政治教育研究会课</w:t>
      </w:r>
      <w:r>
        <w:rPr>
          <w:rFonts w:hint="eastAsia" w:eastAsia="Arial Unicode MS"/>
          <w:b/>
          <w:bCs/>
          <w:kern w:val="44"/>
          <w:sz w:val="44"/>
          <w:szCs w:val="44"/>
        </w:rPr>
        <w:t>题申报书</w:t>
      </w: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adjustRightInd w:val="0"/>
        <w:snapToGrid w:val="0"/>
        <w:spacing w:line="480" w:lineRule="auto"/>
        <w:ind w:left="1800" w:leftChars="857"/>
        <w:rPr>
          <w:rFonts w:eastAsia="仿宋_GB2312"/>
          <w:sz w:val="32"/>
          <w:szCs w:val="20"/>
        </w:rPr>
      </w:pPr>
      <w:r>
        <w:rPr>
          <w:rFonts w:hint="eastAsia" w:eastAsia="仿宋_GB2312"/>
          <w:sz w:val="32"/>
          <w:szCs w:val="20"/>
        </w:rPr>
        <w:t>项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目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名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称：</w:t>
      </w:r>
      <w:r>
        <w:rPr>
          <w:rFonts w:eastAsia="仿宋_GB2312"/>
          <w:sz w:val="32"/>
          <w:szCs w:val="20"/>
        </w:rPr>
        <w:t>______________________</w:t>
      </w:r>
    </w:p>
    <w:p>
      <w:pPr>
        <w:adjustRightInd w:val="0"/>
        <w:snapToGrid w:val="0"/>
        <w:spacing w:line="480" w:lineRule="auto"/>
        <w:ind w:left="1800" w:leftChars="857"/>
        <w:rPr>
          <w:rFonts w:eastAsia="仿宋_GB2312"/>
          <w:sz w:val="32"/>
          <w:szCs w:val="20"/>
        </w:rPr>
      </w:pPr>
      <w:r>
        <w:rPr>
          <w:rFonts w:hint="eastAsia" w:eastAsia="仿宋_GB2312"/>
          <w:spacing w:val="14"/>
          <w:sz w:val="32"/>
          <w:szCs w:val="20"/>
        </w:rPr>
        <w:t>项目负责人</w:t>
      </w:r>
      <w:r>
        <w:rPr>
          <w:rFonts w:hint="eastAsia" w:eastAsia="仿宋_GB2312"/>
          <w:sz w:val="32"/>
          <w:szCs w:val="20"/>
        </w:rPr>
        <w:t>：</w:t>
      </w:r>
      <w:r>
        <w:rPr>
          <w:rFonts w:eastAsia="仿宋_GB2312"/>
          <w:sz w:val="32"/>
          <w:szCs w:val="20"/>
        </w:rPr>
        <w:t>______________________</w:t>
      </w:r>
    </w:p>
    <w:p>
      <w:pPr>
        <w:adjustRightInd w:val="0"/>
        <w:snapToGrid w:val="0"/>
        <w:spacing w:line="480" w:lineRule="auto"/>
        <w:ind w:left="1800" w:leftChars="857"/>
        <w:rPr>
          <w:rFonts w:eastAsia="仿宋_GB2312"/>
          <w:sz w:val="32"/>
          <w:szCs w:val="20"/>
        </w:rPr>
      </w:pPr>
      <w:r>
        <w:rPr>
          <w:rFonts w:hint="eastAsia" w:eastAsia="仿宋_GB2312"/>
          <w:sz w:val="32"/>
          <w:szCs w:val="20"/>
        </w:rPr>
        <w:t>项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目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类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型：</w:t>
      </w:r>
      <w:r>
        <w:rPr>
          <w:rFonts w:eastAsia="仿宋_GB2312"/>
          <w:sz w:val="32"/>
          <w:szCs w:val="20"/>
        </w:rPr>
        <w:t>______________________</w:t>
      </w:r>
    </w:p>
    <w:p>
      <w:pPr>
        <w:adjustRightInd w:val="0"/>
        <w:snapToGrid w:val="0"/>
        <w:spacing w:line="480" w:lineRule="auto"/>
        <w:ind w:left="1800" w:leftChars="857"/>
        <w:rPr>
          <w:rFonts w:eastAsia="仿宋_GB2312"/>
          <w:sz w:val="32"/>
          <w:szCs w:val="20"/>
          <w:u w:val="single"/>
        </w:rPr>
      </w:pPr>
      <w:r>
        <w:rPr>
          <w:rFonts w:hint="eastAsia" w:eastAsia="仿宋_GB2312"/>
          <w:sz w:val="32"/>
          <w:szCs w:val="20"/>
        </w:rPr>
        <w:t>申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请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单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位：</w:t>
      </w:r>
      <w:r>
        <w:rPr>
          <w:rFonts w:eastAsia="仿宋_GB2312"/>
          <w:sz w:val="32"/>
          <w:szCs w:val="20"/>
        </w:rPr>
        <w:t>______________________</w:t>
      </w:r>
    </w:p>
    <w:p>
      <w:pPr>
        <w:adjustRightInd w:val="0"/>
        <w:snapToGrid w:val="0"/>
        <w:spacing w:line="480" w:lineRule="auto"/>
        <w:ind w:left="1800" w:leftChars="857"/>
        <w:rPr>
          <w:rFonts w:eastAsia="仿宋_GB2312"/>
          <w:sz w:val="32"/>
          <w:szCs w:val="20"/>
        </w:rPr>
      </w:pPr>
      <w:r>
        <w:rPr>
          <w:rFonts w:hint="eastAsia" w:eastAsia="仿宋_GB2312"/>
          <w:sz w:val="32"/>
          <w:szCs w:val="20"/>
        </w:rPr>
        <w:t>申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请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日</w:t>
      </w:r>
      <w:r>
        <w:rPr>
          <w:rFonts w:eastAsia="仿宋_GB2312"/>
          <w:sz w:val="32"/>
          <w:szCs w:val="20"/>
        </w:rPr>
        <w:t xml:space="preserve"> </w:t>
      </w:r>
      <w:r>
        <w:rPr>
          <w:rFonts w:hint="eastAsia" w:eastAsia="仿宋_GB2312"/>
          <w:sz w:val="32"/>
          <w:szCs w:val="20"/>
        </w:rPr>
        <w:t>期：</w:t>
      </w:r>
      <w:r>
        <w:rPr>
          <w:rFonts w:eastAsia="仿宋_GB2312"/>
          <w:sz w:val="32"/>
          <w:szCs w:val="20"/>
          <w:u w:val="single"/>
        </w:rPr>
        <w:t xml:space="preserve">  201</w:t>
      </w:r>
      <w:r>
        <w:rPr>
          <w:rFonts w:hint="eastAsia" w:eastAsia="仿宋_GB2312"/>
          <w:sz w:val="32"/>
          <w:szCs w:val="20"/>
          <w:u w:val="single"/>
        </w:rPr>
        <w:t>9年</w:t>
      </w:r>
      <w:r>
        <w:rPr>
          <w:rFonts w:eastAsia="仿宋_GB2312"/>
          <w:sz w:val="32"/>
          <w:szCs w:val="20"/>
          <w:u w:val="single"/>
        </w:rPr>
        <w:t xml:space="preserve">    </w:t>
      </w:r>
      <w:r>
        <w:rPr>
          <w:rFonts w:hint="eastAsia" w:eastAsia="仿宋_GB2312"/>
          <w:sz w:val="32"/>
          <w:szCs w:val="20"/>
          <w:u w:val="single"/>
        </w:rPr>
        <w:t>月</w:t>
      </w:r>
      <w:r>
        <w:rPr>
          <w:rFonts w:eastAsia="仿宋_GB2312"/>
          <w:sz w:val="32"/>
          <w:szCs w:val="20"/>
          <w:u w:val="single"/>
        </w:rPr>
        <w:t xml:space="preserve"> </w:t>
      </w:r>
      <w:r>
        <w:rPr>
          <w:rFonts w:hint="eastAsia" w:eastAsia="仿宋_GB2312"/>
          <w:sz w:val="32"/>
          <w:szCs w:val="20"/>
          <w:u w:val="single"/>
        </w:rPr>
        <w:t xml:space="preserve"> </w:t>
      </w:r>
      <w:r>
        <w:rPr>
          <w:rFonts w:eastAsia="仿宋_GB2312"/>
          <w:sz w:val="32"/>
          <w:szCs w:val="20"/>
          <w:u w:val="single"/>
        </w:rPr>
        <w:t xml:space="preserve">  </w:t>
      </w:r>
      <w:r>
        <w:rPr>
          <w:rFonts w:hint="eastAsia" w:eastAsia="仿宋_GB2312"/>
          <w:sz w:val="32"/>
          <w:szCs w:val="20"/>
          <w:u w:val="single"/>
        </w:rPr>
        <w:t>日</w:t>
      </w:r>
      <w:r>
        <w:rPr>
          <w:rFonts w:eastAsia="仿宋_GB2312"/>
          <w:sz w:val="32"/>
          <w:szCs w:val="20"/>
          <w:u w:val="single"/>
        </w:rPr>
        <w:t xml:space="preserve">  </w:t>
      </w:r>
    </w:p>
    <w:p>
      <w:pPr>
        <w:ind w:left="2339" w:leftChars="1114"/>
      </w:pPr>
    </w:p>
    <w:p>
      <w:pPr>
        <w:ind w:left="2339" w:leftChars="1114"/>
      </w:pPr>
    </w:p>
    <w:p>
      <w:pPr>
        <w:ind w:left="2339" w:leftChars="1114"/>
      </w:pPr>
    </w:p>
    <w:p>
      <w:pPr>
        <w:ind w:left="2339" w:leftChars="1114"/>
      </w:pPr>
    </w:p>
    <w:p>
      <w:pPr>
        <w:ind w:left="2339" w:leftChars="1114"/>
      </w:pPr>
    </w:p>
    <w:p>
      <w:pPr>
        <w:spacing w:line="480" w:lineRule="exact"/>
        <w:rPr>
          <w:sz w:val="24"/>
        </w:rPr>
      </w:pPr>
    </w:p>
    <w:p>
      <w:pPr>
        <w:spacing w:line="240" w:lineRule="exact"/>
        <w:ind w:firstLine="2081"/>
      </w:pP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福建省高等学校</w:t>
      </w:r>
      <w:r>
        <w:rPr>
          <w:b/>
          <w:sz w:val="32"/>
          <w:szCs w:val="32"/>
        </w:rPr>
        <w:t xml:space="preserve">思想政治教育研究会 </w:t>
      </w:r>
      <w:r>
        <w:rPr>
          <w:rFonts w:hint="eastAsia"/>
          <w:b/>
          <w:sz w:val="32"/>
          <w:szCs w:val="32"/>
        </w:rPr>
        <w:t>制</w:t>
      </w:r>
    </w:p>
    <w:p>
      <w:pPr>
        <w:spacing w:line="360" w:lineRule="auto"/>
        <w:ind w:firstLine="2079"/>
      </w:pPr>
      <w:r>
        <w:br w:type="page"/>
      </w:r>
    </w:p>
    <w:p>
      <w:pPr>
        <w:spacing w:line="360" w:lineRule="auto"/>
        <w:ind w:firstLine="2079"/>
      </w:pPr>
    </w:p>
    <w:p>
      <w:pPr>
        <w:spacing w:line="360" w:lineRule="auto"/>
        <w:ind w:firstLine="2079"/>
      </w:pPr>
    </w:p>
    <w:p>
      <w:pPr>
        <w:keepLines/>
        <w:spacing w:line="360" w:lineRule="auto"/>
        <w:jc w:val="center"/>
        <w:outlineLvl w:val="2"/>
        <w:rPr>
          <w:rFonts w:eastAsia="Arial Unicode MS"/>
          <w:b/>
          <w:bCs/>
          <w:kern w:val="0"/>
          <w:sz w:val="36"/>
          <w:szCs w:val="36"/>
        </w:rPr>
      </w:pPr>
      <w:r>
        <w:rPr>
          <w:rFonts w:hint="eastAsia"/>
          <w:b/>
          <w:bCs/>
          <w:kern w:val="0"/>
          <w:sz w:val="36"/>
          <w:szCs w:val="36"/>
        </w:rPr>
        <w:t>填　表　说　明</w:t>
      </w:r>
    </w:p>
    <w:p>
      <w:pPr>
        <w:spacing w:line="520" w:lineRule="exact"/>
        <w:rPr>
          <w:sz w:val="28"/>
        </w:rPr>
      </w:pPr>
      <w:r>
        <w:rPr>
          <w:sz w:val="28"/>
        </w:rPr>
        <w:t> </w:t>
      </w:r>
    </w:p>
    <w:p>
      <w:pPr>
        <w:spacing w:line="520" w:lineRule="exact"/>
        <w:rPr>
          <w:sz w:val="28"/>
        </w:rPr>
      </w:pPr>
    </w:p>
    <w:p>
      <w:pPr>
        <w:tabs>
          <w:tab w:val="left" w:pos="720"/>
        </w:tabs>
        <w:spacing w:line="560" w:lineRule="exact"/>
        <w:ind w:left="720" w:hanging="720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一、</w:t>
      </w:r>
      <w:r>
        <w:rPr>
          <w:color w:val="000000"/>
          <w:kern w:val="0"/>
          <w:sz w:val="30"/>
          <w:szCs w:val="30"/>
        </w:rPr>
        <w:t> </w:t>
      </w:r>
      <w:r>
        <w:rPr>
          <w:rFonts w:hint="eastAsia" w:ascii="宋体"/>
          <w:color w:val="000000"/>
          <w:kern w:val="0"/>
          <w:sz w:val="30"/>
          <w:szCs w:val="30"/>
        </w:rPr>
        <w:t>本申请书由课题申请人填报。</w:t>
      </w:r>
    </w:p>
    <w:p>
      <w:pPr>
        <w:spacing w:line="560" w:lineRule="exact"/>
        <w:ind w:left="560" w:hanging="560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二、</w:t>
      </w:r>
      <w:r>
        <w:rPr>
          <w:rFonts w:hint="eastAsia" w:ascii="宋体"/>
          <w:color w:val="000000"/>
          <w:spacing w:val="-6"/>
          <w:kern w:val="0"/>
          <w:sz w:val="30"/>
          <w:szCs w:val="30"/>
        </w:rPr>
        <w:t>“</w:t>
      </w:r>
      <w:r>
        <w:rPr>
          <w:rFonts w:hint="eastAsia" w:ascii="宋体"/>
          <w:color w:val="000000"/>
          <w:kern w:val="0"/>
          <w:sz w:val="30"/>
          <w:szCs w:val="30"/>
        </w:rPr>
        <w:t>课题申请人”应为课题研究的主要承担人，只能填一人。</w:t>
      </w:r>
    </w:p>
    <w:p>
      <w:pPr>
        <w:spacing w:line="560" w:lineRule="exact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三、填写内容应简明扼要，突出重点和关键。</w:t>
      </w:r>
    </w:p>
    <w:p>
      <w:pPr>
        <w:spacing w:line="560" w:lineRule="exact"/>
        <w:ind w:left="600" w:hanging="600" w:hangingChars="200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四、在申请书末页“课题申请人所在单位或部门意见”一栏中要填课题申请人在高校所在院系、科研机构的意见并加盖公章。</w:t>
      </w:r>
    </w:p>
    <w:p>
      <w:pPr>
        <w:spacing w:line="560" w:lineRule="exact"/>
        <w:ind w:left="600" w:hanging="600" w:hangingChars="200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五、本申请书填写内容用计算机打印，</w:t>
      </w:r>
      <w:r>
        <w:rPr>
          <w:rFonts w:ascii="宋体"/>
          <w:color w:val="000000"/>
          <w:kern w:val="0"/>
          <w:sz w:val="30"/>
          <w:szCs w:val="30"/>
        </w:rPr>
        <w:t>A4</w:t>
      </w:r>
      <w:r>
        <w:rPr>
          <w:rFonts w:hint="eastAsia" w:ascii="宋体"/>
          <w:color w:val="000000"/>
          <w:kern w:val="0"/>
          <w:sz w:val="30"/>
          <w:szCs w:val="30"/>
        </w:rPr>
        <w:t>纸双面复印左侧装订。</w:t>
      </w:r>
    </w:p>
    <w:p>
      <w:pPr>
        <w:widowControl/>
        <w:shd w:val="clear" w:color="auto" w:fill="FFFFFF"/>
        <w:spacing w:before="150" w:after="150" w:line="520" w:lineRule="exact"/>
        <w:ind w:left="600" w:hanging="600" w:hangingChars="200"/>
        <w:jc w:val="left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六、凡递交的申请书及附件概不退还。</w:t>
      </w:r>
    </w:p>
    <w:p>
      <w:pPr>
        <w:spacing w:line="360" w:lineRule="auto"/>
        <w:ind w:left="560" w:hanging="560" w:hangingChars="200"/>
        <w:rPr>
          <w:sz w:val="28"/>
        </w:rPr>
      </w:pPr>
    </w:p>
    <w:p>
      <w:pPr>
        <w:spacing w:line="360" w:lineRule="auto"/>
        <w:rPr>
          <w:rFonts w:ascii="宋体"/>
          <w:color w:val="000000"/>
          <w:kern w:val="0"/>
          <w:sz w:val="20"/>
        </w:rPr>
      </w:pPr>
      <w:r>
        <w:rPr>
          <w:rFonts w:ascii="宋体"/>
          <w:color w:val="000000"/>
          <w:kern w:val="0"/>
          <w:sz w:val="20"/>
        </w:rPr>
        <w:t> </w:t>
      </w:r>
    </w:p>
    <w:p>
      <w:pPr>
        <w:spacing w:line="360" w:lineRule="auto"/>
        <w:rPr>
          <w:rFonts w:ascii="宋体"/>
          <w:color w:val="000000"/>
          <w:kern w:val="0"/>
          <w:sz w:val="20"/>
        </w:rPr>
      </w:pPr>
      <w:r>
        <w:rPr>
          <w:rFonts w:ascii="宋体"/>
          <w:color w:val="000000"/>
          <w:kern w:val="0"/>
          <w:sz w:val="20"/>
        </w:rPr>
        <w:t> </w:t>
      </w:r>
    </w:p>
    <w:p>
      <w:pPr>
        <w:spacing w:line="360" w:lineRule="auto"/>
        <w:rPr>
          <w:rFonts w:ascii="宋体"/>
          <w:color w:val="000000"/>
          <w:kern w:val="0"/>
          <w:sz w:val="20"/>
        </w:rPr>
      </w:pPr>
      <w:r>
        <w:rPr>
          <w:rFonts w:ascii="宋体"/>
          <w:color w:val="000000"/>
          <w:kern w:val="0"/>
          <w:sz w:val="20"/>
        </w:rPr>
        <w:br w:type="page"/>
      </w:r>
    </w:p>
    <w:tbl>
      <w:tblPr>
        <w:tblStyle w:val="4"/>
        <w:tblpPr w:leftFromText="180" w:rightFromText="180" w:vertAnchor="text" w:horzAnchor="margin" w:tblpXSpec="center" w:tblpY="2"/>
        <w:tblW w:w="8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589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9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/>
                <w:b/>
                <w:color w:val="000000"/>
                <w:kern w:val="0"/>
                <w:sz w:val="20"/>
              </w:rPr>
              <w:t> </w:t>
            </w:r>
            <w:r>
              <w:rPr>
                <w:rFonts w:hint="eastAsia" w:ascii="宋体" w:hAnsi="宋体"/>
                <w:b/>
                <w:sz w:val="28"/>
              </w:rPr>
              <w:t>课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题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申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请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人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基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本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情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姓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hint="eastAsia" w:ascii="宋体" w:hAnsi="宋体"/>
                <w:sz w:val="28"/>
              </w:rPr>
              <w:t>名</w:t>
            </w:r>
          </w:p>
        </w:tc>
        <w:tc>
          <w:tcPr>
            <w:tcW w:w="142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  <w:tc>
          <w:tcPr>
            <w:tcW w:w="158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年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hint="eastAsia" w:ascii="宋体" w:hAnsi="宋体"/>
                <w:sz w:val="28"/>
              </w:rPr>
              <w:t>龄</w:t>
            </w:r>
          </w:p>
        </w:tc>
        <w:tc>
          <w:tcPr>
            <w:tcW w:w="142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  <w:tc>
          <w:tcPr>
            <w:tcW w:w="142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性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hint="eastAsia" w:ascii="宋体" w:hAnsi="宋体"/>
                <w:sz w:val="28"/>
              </w:rPr>
              <w:t>别</w:t>
            </w:r>
          </w:p>
        </w:tc>
        <w:tc>
          <w:tcPr>
            <w:tcW w:w="142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spacing w:val="-20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党政职务</w:t>
            </w:r>
          </w:p>
        </w:tc>
        <w:tc>
          <w:tcPr>
            <w:tcW w:w="142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  <w:tc>
          <w:tcPr>
            <w:tcW w:w="158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42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  <w:tc>
          <w:tcPr>
            <w:tcW w:w="142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研究专长</w:t>
            </w:r>
          </w:p>
        </w:tc>
        <w:tc>
          <w:tcPr>
            <w:tcW w:w="142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工作单位</w:t>
            </w:r>
          </w:p>
        </w:tc>
        <w:tc>
          <w:tcPr>
            <w:tcW w:w="3009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  <w:tc>
          <w:tcPr>
            <w:tcW w:w="142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手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hint="eastAsia" w:ascii="宋体" w:hAnsi="宋体"/>
                <w:sz w:val="28"/>
              </w:rPr>
              <w:t>机</w:t>
            </w:r>
          </w:p>
        </w:tc>
        <w:tc>
          <w:tcPr>
            <w:tcW w:w="2842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通讯地址</w:t>
            </w:r>
          </w:p>
        </w:tc>
        <w:tc>
          <w:tcPr>
            <w:tcW w:w="3009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  <w:tc>
          <w:tcPr>
            <w:tcW w:w="142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邮政编码</w:t>
            </w:r>
          </w:p>
        </w:tc>
        <w:tc>
          <w:tcPr>
            <w:tcW w:w="2842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E-mail</w:t>
            </w:r>
          </w:p>
        </w:tc>
        <w:tc>
          <w:tcPr>
            <w:tcW w:w="7271" w:type="dxa"/>
            <w:gridSpan w:val="5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69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申请人与本课题有关的近期研究成果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1" w:hRule="atLeast"/>
        </w:trPr>
        <w:tc>
          <w:tcPr>
            <w:tcW w:w="8690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（应注明成果名称、形式，发表刊物或出版单位及发表或出版的时间）</w:t>
            </w:r>
          </w:p>
        </w:tc>
      </w:tr>
    </w:tbl>
    <w:p>
      <w:pPr>
        <w:spacing w:line="240" w:lineRule="exact"/>
        <w:rPr>
          <w:rFonts w:ascii="宋体"/>
          <w:color w:val="000000"/>
          <w:kern w:val="0"/>
          <w:sz w:val="20"/>
        </w:rPr>
      </w:pPr>
    </w:p>
    <w:tbl>
      <w:tblPr>
        <w:tblStyle w:val="4"/>
        <w:tblW w:w="85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68" w:type="dxa"/>
            <w:tcBorders>
              <w:top w:val="single" w:color="auto" w:sz="12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</w:rPr>
            </w:pPr>
            <w:r>
              <w:t> </w:t>
            </w:r>
            <w:r>
              <w:rPr>
                <w:rFonts w:hint="eastAsia"/>
                <w:b/>
                <w:sz w:val="28"/>
              </w:rPr>
              <w:t>本课题实施方案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5" w:hRule="atLeast"/>
          <w:jc w:val="center"/>
        </w:trPr>
        <w:tc>
          <w:tcPr>
            <w:tcW w:w="8568" w:type="dxa"/>
            <w:tcBorders>
              <w:bottom w:val="single" w:color="auto" w:sz="12" w:space="0"/>
            </w:tcBorders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rFonts w:hint="eastAsia"/>
                <w:sz w:val="24"/>
              </w:rPr>
              <w:t>（含研究的基本构思、主要内容和进度安排，以及突破点和形成的主要成果等）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</w:tbl>
    <w:p>
      <w:pPr>
        <w:jc w:val="left"/>
      </w:pPr>
    </w:p>
    <w:p>
      <w:pPr>
        <w:spacing w:line="240" w:lineRule="exact"/>
        <w:jc w:val="left"/>
      </w:pPr>
      <w:r>
        <w:br w:type="page"/>
      </w:r>
    </w:p>
    <w:tbl>
      <w:tblPr>
        <w:tblStyle w:val="4"/>
        <w:tblW w:w="86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87"/>
        <w:gridCol w:w="1500"/>
        <w:gridCol w:w="1910"/>
        <w:gridCol w:w="1620"/>
        <w:gridCol w:w="156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1" w:type="dxa"/>
            <w:gridSpan w:val="6"/>
            <w:tcBorders>
              <w:top w:val="single" w:color="auto" w:sz="12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课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题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主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要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参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加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者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基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本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情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88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910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工作单位（部门）</w:t>
            </w:r>
          </w:p>
        </w:tc>
        <w:tc>
          <w:tcPr>
            <w:tcW w:w="162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7" w:type="dxa"/>
            <w:tcBorders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00" w:type="dxa"/>
            <w:tcBorders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0" w:type="dxa"/>
            <w:tcBorders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tcBorders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66" w:type="dxa"/>
            <w:tcBorders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</w:tr>
    </w:tbl>
    <w:p>
      <w:pPr>
        <w:spacing w:line="360" w:lineRule="auto"/>
        <w:jc w:val="left"/>
      </w:pPr>
    </w:p>
    <w:p>
      <w:pPr>
        <w:spacing w:line="360" w:lineRule="auto"/>
        <w:jc w:val="left"/>
      </w:pPr>
      <w:r>
        <w:t> </w:t>
      </w:r>
    </w:p>
    <w:tbl>
      <w:tblPr>
        <w:tblStyle w:val="4"/>
        <w:tblW w:w="85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68" w:type="dxa"/>
            <w:tcBorders>
              <w:top w:val="single" w:color="auto" w:sz="12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课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题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组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分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工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情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3" w:hRule="atLeast"/>
          <w:jc w:val="center"/>
        </w:trPr>
        <w:tc>
          <w:tcPr>
            <w:tcW w:w="8568" w:type="dxa"/>
            <w:tcBorders>
              <w:bottom w:val="single" w:color="auto" w:sz="12" w:space="0"/>
            </w:tcBorders>
          </w:tcPr>
          <w:p>
            <w:pPr>
              <w:spacing w:line="360" w:lineRule="auto"/>
            </w:pPr>
            <w:r>
              <w:rPr>
                <w:sz w:val="24"/>
              </w:rPr>
              <w:t xml:space="preserve">  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  <w:r>
              <w:t> 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</w:tbl>
    <w:p>
      <w:pPr>
        <w:spacing w:line="240" w:lineRule="exact"/>
        <w:jc w:val="left"/>
      </w:pPr>
    </w:p>
    <w:tbl>
      <w:tblPr>
        <w:tblStyle w:val="4"/>
        <w:tblW w:w="85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68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完成本课题的条件分析</w:t>
            </w:r>
            <w:r>
              <w:rPr>
                <w:rFonts w:hint="eastAsia"/>
                <w:spacing w:val="-6"/>
                <w:sz w:val="28"/>
              </w:rPr>
              <w:t>（包括参加人员的研究水平、资料准备情况等）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8568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5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本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课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题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经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费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预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2" w:hRule="atLeast"/>
          <w:jc w:val="center"/>
        </w:trPr>
        <w:tc>
          <w:tcPr>
            <w:tcW w:w="85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160" w:lineRule="exact"/>
              <w:rPr>
                <w:rFonts w:ascii="宋体"/>
                <w:b/>
                <w:bCs/>
                <w:sz w:val="24"/>
              </w:rPr>
            </w:pPr>
          </w:p>
          <w:p>
            <w:pPr>
              <w:spacing w:line="360" w:lineRule="exact"/>
              <w:rPr>
                <w:rFonts w:ascii="宋体"/>
                <w:sz w:val="24"/>
              </w:rPr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</w:tbl>
    <w:p>
      <w:pPr>
        <w:spacing w:line="240" w:lineRule="exact"/>
        <w:jc w:val="left"/>
      </w:pPr>
    </w:p>
    <w:tbl>
      <w:tblPr>
        <w:tblStyle w:val="4"/>
        <w:tblW w:w="85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0" w:hRule="atLeast"/>
          <w:jc w:val="center"/>
        </w:trPr>
        <w:tc>
          <w:tcPr>
            <w:tcW w:w="8568" w:type="dxa"/>
            <w:tcBorders>
              <w:top w:val="single" w:color="auto" w:sz="12" w:space="0"/>
            </w:tcBorders>
          </w:tcPr>
          <w:p>
            <w:pPr>
              <w:spacing w:line="160" w:lineRule="exact"/>
              <w:ind w:firstLine="6440" w:firstLineChars="2300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ind w:firstLine="148" w:firstLineChars="49"/>
              <w:rPr>
                <w:rFonts w:ascii="宋体"/>
                <w:b/>
                <w:bCs/>
                <w:sz w:val="30"/>
              </w:rPr>
            </w:pPr>
            <w:r>
              <w:rPr>
                <w:rFonts w:hint="eastAsia" w:ascii="宋体"/>
                <w:b/>
                <w:bCs/>
                <w:sz w:val="30"/>
              </w:rPr>
              <w:t>课题申请人所在单位（或部门、院、系等）意见</w:t>
            </w: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500" w:lineRule="exact"/>
              <w:ind w:firstLine="560" w:firstLineChars="200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color w:val="000000"/>
                <w:kern w:val="0"/>
                <w:sz w:val="28"/>
              </w:rPr>
              <w:t>公</w:t>
            </w:r>
            <w:r>
              <w:rPr>
                <w:rFonts w:ascii="宋体"/>
                <w:color w:val="000000"/>
                <w:kern w:val="0"/>
                <w:sz w:val="28"/>
              </w:rPr>
              <w:t xml:space="preserve"> </w:t>
            </w:r>
            <w:r>
              <w:rPr>
                <w:rFonts w:hint="eastAsia" w:ascii="宋体"/>
                <w:color w:val="000000"/>
                <w:kern w:val="0"/>
                <w:sz w:val="28"/>
              </w:rPr>
              <w:t>章</w:t>
            </w:r>
            <w:r>
              <w:rPr>
                <w:rFonts w:ascii="宋体"/>
                <w:color w:val="000000"/>
                <w:kern w:val="0"/>
                <w:sz w:val="28"/>
              </w:rPr>
              <w:t xml:space="preserve">  </w:t>
            </w:r>
            <w:r>
              <w:rPr>
                <w:rFonts w:ascii="宋体"/>
                <w:sz w:val="24"/>
              </w:rPr>
              <w:t xml:space="preserve">                       </w:t>
            </w:r>
            <w:r>
              <w:rPr>
                <w:rFonts w:hint="eastAsia" w:ascii="宋体"/>
                <w:sz w:val="28"/>
                <w:szCs w:val="28"/>
              </w:rPr>
              <w:t>负责人（签章）：</w:t>
            </w:r>
          </w:p>
          <w:p>
            <w:pPr>
              <w:spacing w:line="50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hint="eastAsia" w:ascii="宋体"/>
                <w:sz w:val="28"/>
                <w:szCs w:val="28"/>
              </w:rPr>
              <w:t>年</w:t>
            </w:r>
            <w:r>
              <w:rPr>
                <w:rFonts w:ascii="宋体"/>
                <w:sz w:val="28"/>
                <w:szCs w:val="28"/>
              </w:rPr>
              <w:t xml:space="preserve">   </w:t>
            </w:r>
            <w:r>
              <w:rPr>
                <w:rFonts w:hint="eastAsia" w:ascii="宋体"/>
                <w:sz w:val="28"/>
                <w:szCs w:val="28"/>
              </w:rPr>
              <w:t>月</w:t>
            </w:r>
            <w:r>
              <w:rPr>
                <w:rFonts w:ascii="宋体"/>
                <w:sz w:val="28"/>
                <w:szCs w:val="28"/>
              </w:rPr>
              <w:t xml:space="preserve">   </w:t>
            </w:r>
            <w:r>
              <w:rPr>
                <w:rFonts w:hint="eastAsia" w:ascii="宋体"/>
                <w:sz w:val="28"/>
                <w:szCs w:val="28"/>
              </w:rPr>
              <w:t>日</w:t>
            </w:r>
          </w:p>
          <w:p>
            <w:pPr>
              <w:spacing w:line="500" w:lineRule="exact"/>
              <w:rPr>
                <w:rFonts w:ascii="宋体"/>
                <w:color w:val="000000"/>
                <w:kern w:val="0"/>
                <w:sz w:val="20"/>
              </w:rPr>
            </w:pPr>
          </w:p>
          <w:p>
            <w:pPr>
              <w:spacing w:line="500" w:lineRule="exact"/>
              <w:rPr>
                <w:rFonts w:ascii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6" w:hRule="atLeast"/>
          <w:jc w:val="center"/>
        </w:trPr>
        <w:tc>
          <w:tcPr>
            <w:tcW w:w="8568" w:type="dxa"/>
            <w:tcBorders>
              <w:bottom w:val="single" w:color="auto" w:sz="12" w:space="0"/>
            </w:tcBorders>
          </w:tcPr>
          <w:p>
            <w:pPr>
              <w:spacing w:line="160" w:lineRule="exact"/>
              <w:ind w:firstLine="6927" w:firstLineChars="2300"/>
              <w:rPr>
                <w:rFonts w:ascii="宋体"/>
                <w:b/>
                <w:color w:val="000000"/>
                <w:kern w:val="0"/>
                <w:sz w:val="30"/>
                <w:szCs w:val="30"/>
              </w:rPr>
            </w:pPr>
          </w:p>
          <w:p>
            <w:pPr>
              <w:spacing w:line="160" w:lineRule="exact"/>
              <w:ind w:firstLine="6927" w:firstLineChars="2300"/>
              <w:rPr>
                <w:rFonts w:ascii="宋体"/>
                <w:b/>
                <w:color w:val="000000"/>
                <w:kern w:val="0"/>
                <w:sz w:val="30"/>
                <w:szCs w:val="30"/>
              </w:rPr>
            </w:pPr>
          </w:p>
          <w:p>
            <w:pPr>
              <w:spacing w:line="360" w:lineRule="auto"/>
              <w:ind w:firstLine="148" w:firstLineChars="49"/>
              <w:rPr>
                <w:rFonts w:ascii="宋体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/>
                <w:b/>
                <w:color w:val="000000"/>
                <w:kern w:val="0"/>
                <w:sz w:val="30"/>
                <w:szCs w:val="30"/>
              </w:rPr>
              <w:t>省高校思想政治</w:t>
            </w:r>
            <w:r>
              <w:rPr>
                <w:rFonts w:ascii="宋体"/>
                <w:b/>
                <w:color w:val="000000"/>
                <w:kern w:val="0"/>
                <w:sz w:val="30"/>
                <w:szCs w:val="30"/>
              </w:rPr>
              <w:t>教育研究会</w:t>
            </w:r>
            <w:r>
              <w:rPr>
                <w:rFonts w:hint="eastAsia" w:ascii="宋体"/>
                <w:b/>
                <w:color w:val="000000"/>
                <w:kern w:val="0"/>
                <w:sz w:val="30"/>
                <w:szCs w:val="30"/>
              </w:rPr>
              <w:t>审批意见</w:t>
            </w: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360" w:lineRule="auto"/>
              <w:rPr>
                <w:rFonts w:ascii="宋体"/>
                <w:color w:val="000000"/>
                <w:kern w:val="0"/>
                <w:sz w:val="28"/>
              </w:rPr>
            </w:pPr>
          </w:p>
          <w:p>
            <w:pPr>
              <w:spacing w:line="360" w:lineRule="auto"/>
              <w:ind w:firstLine="700" w:firstLineChars="250"/>
              <w:rPr>
                <w:rFonts w:ascii="宋体"/>
                <w:color w:val="000000"/>
                <w:kern w:val="0"/>
                <w:sz w:val="28"/>
              </w:rPr>
            </w:pPr>
            <w:r>
              <w:rPr>
                <w:rFonts w:hint="eastAsia" w:ascii="宋体"/>
                <w:color w:val="000000"/>
                <w:kern w:val="0"/>
                <w:sz w:val="28"/>
              </w:rPr>
              <w:t>公</w:t>
            </w:r>
            <w:r>
              <w:rPr>
                <w:rFonts w:ascii="宋体"/>
                <w:color w:val="000000"/>
                <w:kern w:val="0"/>
                <w:sz w:val="28"/>
              </w:rPr>
              <w:t xml:space="preserve"> </w:t>
            </w:r>
            <w:r>
              <w:rPr>
                <w:rFonts w:hint="eastAsia" w:ascii="宋体"/>
                <w:color w:val="000000"/>
                <w:kern w:val="0"/>
                <w:sz w:val="28"/>
              </w:rPr>
              <w:t>章</w:t>
            </w:r>
            <w:r>
              <w:rPr>
                <w:rFonts w:ascii="宋体"/>
                <w:color w:val="000000"/>
                <w:kern w:val="0"/>
                <w:sz w:val="28"/>
              </w:rPr>
              <w:t xml:space="preserve">                     </w:t>
            </w:r>
            <w:r>
              <w:rPr>
                <w:rFonts w:hint="eastAsia" w:ascii="宋体"/>
                <w:color w:val="000000"/>
                <w:kern w:val="0"/>
                <w:sz w:val="28"/>
              </w:rPr>
              <w:t>负责人</w:t>
            </w:r>
            <w:r>
              <w:rPr>
                <w:rFonts w:hint="eastAsia" w:ascii="宋体"/>
                <w:sz w:val="28"/>
                <w:szCs w:val="28"/>
              </w:rPr>
              <w:t>（签章）：</w:t>
            </w:r>
          </w:p>
          <w:p>
            <w:pPr>
              <w:spacing w:line="360" w:lineRule="auto"/>
              <w:ind w:firstLine="6580" w:firstLineChars="2350"/>
              <w:rPr>
                <w:rFonts w:ascii="宋体"/>
                <w:color w:val="000000"/>
                <w:kern w:val="0"/>
                <w:sz w:val="28"/>
              </w:rPr>
            </w:pPr>
            <w:r>
              <w:rPr>
                <w:rFonts w:hint="eastAsia" w:ascii="宋体"/>
                <w:color w:val="000000"/>
                <w:kern w:val="0"/>
                <w:sz w:val="28"/>
              </w:rPr>
              <w:t>年</w:t>
            </w:r>
            <w:r>
              <w:rPr>
                <w:rFonts w:ascii="宋体"/>
                <w:color w:val="000000"/>
                <w:kern w:val="0"/>
                <w:sz w:val="28"/>
              </w:rPr>
              <w:t xml:space="preserve">   </w:t>
            </w:r>
            <w:r>
              <w:rPr>
                <w:rFonts w:hint="eastAsia" w:ascii="宋体"/>
                <w:color w:val="000000"/>
                <w:kern w:val="0"/>
                <w:sz w:val="28"/>
              </w:rPr>
              <w:t>月</w:t>
            </w:r>
            <w:r>
              <w:rPr>
                <w:rFonts w:ascii="宋体"/>
                <w:color w:val="000000"/>
                <w:kern w:val="0"/>
                <w:sz w:val="28"/>
              </w:rPr>
              <w:t xml:space="preserve">   </w:t>
            </w:r>
            <w:r>
              <w:rPr>
                <w:rFonts w:hint="eastAsia" w:ascii="宋体"/>
                <w:color w:val="000000"/>
                <w:kern w:val="0"/>
                <w:sz w:val="28"/>
              </w:rPr>
              <w:t>日</w:t>
            </w:r>
          </w:p>
        </w:tc>
      </w:tr>
    </w:tbl>
    <w:p>
      <w:pPr>
        <w:spacing w:line="520" w:lineRule="exact"/>
        <w:jc w:val="left"/>
        <w:rPr>
          <w:rFonts w:ascii="仿宋_GB2312" w:hAnsi="Calibri" w:eastAsia="仿宋_GB2312"/>
          <w:b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Style w:val="6"/>
        <w:rFonts w:ascii="Times New Roman" w:hAnsi="Times New Roman"/>
      </w:rPr>
      <w:instrText xml:space="preserve">PAGE  </w:instrText>
    </w:r>
    <w:r>
      <w:rPr>
        <w:rFonts w:ascii="Times New Roman" w:hAnsi="Times New Roman"/>
      </w:rPr>
      <w:fldChar w:fldCharType="separate"/>
    </w:r>
    <w:r>
      <w:rPr>
        <w:rStyle w:val="6"/>
        <w:rFonts w:ascii="Times New Roman" w:hAnsi="Times New Roman"/>
      </w:rPr>
      <w:t>1</w:t>
    </w:r>
    <w:r>
      <w:rPr>
        <w:rFonts w:ascii="Times New Roman" w:hAnsi="Times New Roman"/>
      </w:rPr>
      <w:fldChar w:fldCharType="end"/>
    </w:r>
  </w:p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3B8"/>
    <w:rsid w:val="000B4F1B"/>
    <w:rsid w:val="001A46E3"/>
    <w:rsid w:val="005563B8"/>
    <w:rsid w:val="00607F22"/>
    <w:rsid w:val="0067313B"/>
    <w:rsid w:val="00676319"/>
    <w:rsid w:val="006868A3"/>
    <w:rsid w:val="00770056"/>
    <w:rsid w:val="007F61B2"/>
    <w:rsid w:val="008C2FB0"/>
    <w:rsid w:val="009C459D"/>
    <w:rsid w:val="00A212D3"/>
    <w:rsid w:val="00DB1D7D"/>
    <w:rsid w:val="00E76A5D"/>
    <w:rsid w:val="0BAE7C00"/>
    <w:rsid w:val="0FDB6CC5"/>
    <w:rsid w:val="14E733EB"/>
    <w:rsid w:val="16295114"/>
    <w:rsid w:val="1D3F2650"/>
    <w:rsid w:val="1D9C30EA"/>
    <w:rsid w:val="1E52731F"/>
    <w:rsid w:val="21804566"/>
    <w:rsid w:val="2747318E"/>
    <w:rsid w:val="31727052"/>
    <w:rsid w:val="3DBA4CF6"/>
    <w:rsid w:val="3E960771"/>
    <w:rsid w:val="42F56B09"/>
    <w:rsid w:val="4A9842B2"/>
    <w:rsid w:val="54C95C42"/>
    <w:rsid w:val="5BCC54EF"/>
    <w:rsid w:val="60125E40"/>
    <w:rsid w:val="66E64D27"/>
    <w:rsid w:val="6D361AC9"/>
    <w:rsid w:val="7CD3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6">
    <w:name w:val="page number"/>
    <w:qFormat/>
    <w:uiPriority w:val="99"/>
    <w:rPr>
      <w:rFonts w:cs="Times New Roman"/>
    </w:rPr>
  </w:style>
  <w:style w:type="character" w:customStyle="1" w:styleId="7">
    <w:name w:val="页脚 字符1"/>
    <w:link w:val="2"/>
    <w:qFormat/>
    <w:uiPriority w:val="99"/>
    <w:rPr>
      <w:sz w:val="18"/>
      <w:szCs w:val="18"/>
    </w:rPr>
  </w:style>
  <w:style w:type="character" w:customStyle="1" w:styleId="8">
    <w:name w:val="页眉 字符"/>
    <w:basedOn w:val="5"/>
    <w:link w:val="3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498</Words>
  <Characters>2841</Characters>
  <Lines>23</Lines>
  <Paragraphs>6</Paragraphs>
  <TotalTime>5</TotalTime>
  <ScaleCrop>false</ScaleCrop>
  <LinksUpToDate>false</LinksUpToDate>
  <CharactersWithSpaces>3333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2019-11-12T07:12:00Z</dcterms:created>
  <dc:creator>AA</dc:creator>
  <cp:lastModifiedBy>雅典娜1384826984</cp:lastModifiedBy>
  <cp:lastPrinted>2019-11-15T03:03:00Z</cp:lastPrinted>
  <dcterms:modified xsi:type="dcterms:W3CDTF">2019-11-19T05:20:53Z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